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3DE8F" w14:textId="4CC3E978" w:rsidR="002F4F0E" w:rsidRPr="00553EBE" w:rsidRDefault="007E5C8E" w:rsidP="00343DD1">
      <w:pPr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  <w:r w:rsidRPr="007E5C8E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 xml:space="preserve">  </w:t>
      </w:r>
      <w:r w:rsidRPr="007E5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</w:t>
      </w:r>
      <w:r w:rsidR="002F4F0E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                </w:t>
      </w:r>
      <w:r w:rsidR="002F4F0E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object w:dxaOrig="2835" w:dyaOrig="2835" w14:anchorId="09FB32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2pt;height:51.6pt" o:ole="" filled="t">
            <v:fill color2="black"/>
            <v:imagedata r:id="rId5" o:title=""/>
          </v:shape>
          <o:OLEObject Type="Embed" ProgID="PBrush" ShapeID="_x0000_i1027" DrawAspect="Content" ObjectID="_1853300607" r:id="rId6"/>
        </w:object>
      </w:r>
      <w:r w:rsidR="002F4F0E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="002F4F0E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</w:p>
    <w:p w14:paraId="4F0DC0E8" w14:textId="7777777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       REPUBLIKA  HRVATSKA</w:t>
      </w:r>
    </w:p>
    <w:p w14:paraId="5DAE5D85" w14:textId="7777777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KRAPINSKO ZAGORSKA ŽUPANIJA</w:t>
      </w:r>
    </w:p>
    <w:p w14:paraId="05469DF9" w14:textId="7777777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               OPĆINA  MAČE</w:t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</w:p>
    <w:p w14:paraId="01270718" w14:textId="3A702CC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               Općinsko vijeće</w:t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  <w:t xml:space="preserve">     </w:t>
      </w:r>
    </w:p>
    <w:p w14:paraId="5147C895" w14:textId="7777777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</w:t>
      </w:r>
    </w:p>
    <w:p w14:paraId="49E6E40E" w14:textId="186B7D54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KLASA: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400-01/2</w:t>
      </w:r>
      <w:r w:rsidR="0051594A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5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-01/02</w:t>
      </w:r>
    </w:p>
    <w:p w14:paraId="39C7CFEB" w14:textId="0F83FDD9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URBROJ: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2140-21-0</w:t>
      </w:r>
      <w:r w:rsidR="0061510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3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-2</w:t>
      </w:r>
      <w:r w:rsidR="0051594A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6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-0</w:t>
      </w:r>
      <w:r w:rsidR="0051594A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7</w:t>
      </w:r>
    </w:p>
    <w:p w14:paraId="41803440" w14:textId="398C0225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U Maču, </w:t>
      </w:r>
      <w:r w:rsidR="0058094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10.10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.202</w:t>
      </w:r>
      <w:r w:rsidR="0051594A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6.</w:t>
      </w:r>
    </w:p>
    <w:p w14:paraId="6E6158D5" w14:textId="77777777" w:rsidR="002F4F0E" w:rsidRPr="00553EBE" w:rsidRDefault="002F4F0E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76CBD269" w14:textId="1D138D01" w:rsidR="00A46E8F" w:rsidRPr="00553EBE" w:rsidRDefault="002F4F0E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Na temelju članka 18. Zakona o proračunu (“Narodne novine” 144/21) i članka 34. Statuta Općine Mače (“Službeni glasnik Krapinsko-zagorske županije”</w:t>
      </w:r>
      <w:r w:rsidR="00A46E8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br. 05/13, 08/18,</w:t>
      </w:r>
      <w:r w:rsidR="00A46E8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05/20</w:t>
      </w:r>
      <w:r w:rsidR="00A46E8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,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05/21</w:t>
      </w:r>
      <w:r w:rsidR="00A46E8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15a /25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), Općinsko vijeće općine Mače na </w:t>
      </w:r>
      <w:r w:rsidR="0058094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10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. sjednici održanoj </w:t>
      </w:r>
      <w:r w:rsidR="0058094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10.10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.202</w:t>
      </w:r>
      <w:r w:rsidR="00A46E8F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6</w:t>
      </w:r>
      <w:r w:rsidR="00A46E8F" w:rsidRPr="00553EBE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. godine donijelo je  </w:t>
      </w:r>
    </w:p>
    <w:p w14:paraId="0453F62B" w14:textId="77777777" w:rsidR="00A46E8F" w:rsidRPr="00553EBE" w:rsidRDefault="00A46E8F" w:rsidP="00A46E8F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24177204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ODLUKU</w:t>
      </w:r>
    </w:p>
    <w:p w14:paraId="327DC53E" w14:textId="77777777" w:rsidR="00A46E8F" w:rsidRPr="00553EBE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</w:p>
    <w:p w14:paraId="1E04A16F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 xml:space="preserve">o I. izmjenama i dopunama Odluke 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 xml:space="preserve">o izvršavanju 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P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 xml:space="preserve">roračuna </w:t>
      </w:r>
    </w:p>
    <w:p w14:paraId="32B1E4DC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O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 xml:space="preserve">pćine 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M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ače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 xml:space="preserve"> 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za 202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6</w:t>
      </w:r>
      <w:r w:rsidRPr="00553EBE"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  <w:t>. godinu</w:t>
      </w:r>
    </w:p>
    <w:p w14:paraId="6DA594F9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</w:p>
    <w:p w14:paraId="0451187C" w14:textId="77777777" w:rsidR="00A46E8F" w:rsidRPr="001224E2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  <w:r w:rsidRPr="001224E2"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>Članak 1.</w:t>
      </w:r>
    </w:p>
    <w:p w14:paraId="3625029F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14:ligatures w14:val="none"/>
        </w:rPr>
      </w:pPr>
    </w:p>
    <w:p w14:paraId="44E262BB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  <w:r w:rsidRPr="00D8493D"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 xml:space="preserve">U Odluci o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>izvršavanju proračuna Općine Mače za 2026. godinu („Službeni glasnik Krapinsko-zagorske županije“ broj  54/26) dodaje se članak 10 a koji glasi:</w:t>
      </w:r>
    </w:p>
    <w:p w14:paraId="3BF27906" w14:textId="77777777" w:rsidR="00A46E8F" w:rsidRPr="00B21E22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 xml:space="preserve">Općina Mače će se dugoročno zadužiti u iznosu od 1.500.000,00 eura za projekt “Izgradnja i opremanje DVD Mače“. </w:t>
      </w:r>
    </w:p>
    <w:p w14:paraId="6019B3E5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Očekivani iznos duga na kraju proračunske godine po osnovi dugoročnog zaduživanja planira se u ukupnom iznosu od 2.592.385,65 eura i sastoji se od slijedećih obveza:  </w:t>
      </w:r>
    </w:p>
    <w:p w14:paraId="5517346D" w14:textId="77777777" w:rsidR="00A46E8F" w:rsidRPr="009D5562" w:rsidRDefault="00A46E8F" w:rsidP="00A46E8F">
      <w:pPr>
        <w:pStyle w:val="Odlomakpopisa"/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HPB - Izgradnja i opremanje dječjeg vrtića =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154.688,53</w:t>
      </w: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eura</w:t>
      </w:r>
    </w:p>
    <w:p w14:paraId="76432A70" w14:textId="77777777" w:rsidR="00A46E8F" w:rsidRPr="009D5562" w:rsidRDefault="00A46E8F" w:rsidP="00A46E8F">
      <w:pPr>
        <w:pStyle w:val="Odlomakpopisa"/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HBOR - </w:t>
      </w:r>
      <w:r w:rsidRPr="009D5562"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>„</w:t>
      </w: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Pilot projekt razvoja zelene infrastrukture i/ili kružnog gospodarenja prostorom i zgradama Općine Mače“ =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848.482,11</w:t>
      </w: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eura</w:t>
      </w:r>
    </w:p>
    <w:p w14:paraId="09BFF9A9" w14:textId="77777777" w:rsidR="00A46E8F" w:rsidRDefault="00A46E8F" w:rsidP="00A46E8F">
      <w:pPr>
        <w:pStyle w:val="Odlomakpopisa"/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HBOR - projekt Rekonstrukcija nerazvrstane ceste „Cesta pod </w:t>
      </w:r>
      <w:proofErr w:type="spellStart"/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Mačanske</w:t>
      </w:r>
      <w:proofErr w:type="spellEnd"/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brege“ </w:t>
      </w:r>
    </w:p>
    <w:p w14:paraId="24D97C52" w14:textId="77777777" w:rsidR="00A46E8F" w:rsidRDefault="00A46E8F" w:rsidP="00A46E8F">
      <w:pPr>
        <w:pStyle w:val="Odlomakpopisa"/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=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89.215,01</w:t>
      </w:r>
      <w:r w:rsidRPr="009D5562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eura</w:t>
      </w:r>
    </w:p>
    <w:p w14:paraId="46832AE8" w14:textId="77777777" w:rsidR="00A46E8F" w:rsidRPr="009D5562" w:rsidRDefault="00A46E8F" w:rsidP="00A46E8F">
      <w:pPr>
        <w:pStyle w:val="Odlomakpopisa"/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HBOR – projekt izgradnje i opremanje DVD Mače = 1.500.000,00 eura</w:t>
      </w:r>
    </w:p>
    <w:p w14:paraId="3111ED4F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17C9C02D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>Članak 2.</w:t>
      </w:r>
    </w:p>
    <w:p w14:paraId="31DE34F9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  <w:t>Ova Odluka stupa na snagu prvog dana od dana objave u Službenom glasniku Krapinsko-zagorske županije.</w:t>
      </w:r>
    </w:p>
    <w:p w14:paraId="34A2F7E5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14:ligatures w14:val="none"/>
        </w:rPr>
      </w:pPr>
    </w:p>
    <w:p w14:paraId="6B0CD1F3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 w:rsidRPr="00DD3B7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  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 w:rsidRPr="00DD3B7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 PREDSJEDNIK OPĆINSKOG VIJEĆA </w:t>
      </w:r>
    </w:p>
    <w:p w14:paraId="65DF353C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ab/>
        <w:t xml:space="preserve">            </w:t>
      </w:r>
      <w:r w:rsidRPr="00DD3B7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 xml:space="preserve">Mladen </w:t>
      </w:r>
      <w:proofErr w:type="spellStart"/>
      <w:r w:rsidRPr="00DD3B7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Sedak</w:t>
      </w:r>
      <w:proofErr w:type="spellEnd"/>
      <w:r w:rsidRPr="00DD3B73"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  <w:t>-Benčić</w:t>
      </w:r>
    </w:p>
    <w:p w14:paraId="3F0A369C" w14:textId="77777777" w:rsidR="00A46E8F" w:rsidRDefault="00A46E8F" w:rsidP="00A46E8F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5633AA3E" w14:textId="05DDC329" w:rsidR="00442735" w:rsidRDefault="00442735" w:rsidP="00A46E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58E7C1EC" w14:textId="77777777" w:rsidR="00442735" w:rsidRDefault="00442735" w:rsidP="00442735">
      <w:pPr>
        <w:pStyle w:val="Bezproreda"/>
      </w:pPr>
    </w:p>
    <w:p w14:paraId="0969E6E8" w14:textId="77777777" w:rsidR="00442735" w:rsidRDefault="00442735" w:rsidP="00442735">
      <w:pPr>
        <w:pStyle w:val="Bezproreda"/>
      </w:pPr>
    </w:p>
    <w:p w14:paraId="6EC6919C" w14:textId="4E074EE1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lastRenderedPageBreak/>
        <w:t>Dostaviti:</w:t>
      </w:r>
    </w:p>
    <w:p w14:paraId="52CCF782" w14:textId="77777777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>1. Ministarstvo financija,  Sektor za financijski i proračunski nadzor,</w:t>
      </w:r>
    </w:p>
    <w:p w14:paraId="1C4012C4" w14:textId="77777777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 xml:space="preserve">     Katančićeva 5, 10000 Zagreb – nadzor.zakonitosti@mfin.hr</w:t>
      </w:r>
    </w:p>
    <w:p w14:paraId="70B91B3B" w14:textId="4BD4AFA5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 xml:space="preserve">2. KZŽ, Upravni odjel za poslove Županijske skupštine, </w:t>
      </w:r>
    </w:p>
    <w:p w14:paraId="08568CDD" w14:textId="77777777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 xml:space="preserve">    n/r Svjetlane Goričan,  Magistratska 1,  49000 Krapina  </w:t>
      </w:r>
    </w:p>
    <w:p w14:paraId="7B66B972" w14:textId="77777777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 xml:space="preserve">     objava u Službenom glasniku KZŽ</w:t>
      </w:r>
    </w:p>
    <w:p w14:paraId="552E97C8" w14:textId="2D7D0530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>3. Općinska načelnica Općine Mače</w:t>
      </w:r>
    </w:p>
    <w:p w14:paraId="7781B13D" w14:textId="2A5F9B84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>4. Jedinstveni upravni odjel, ovdje</w:t>
      </w:r>
    </w:p>
    <w:p w14:paraId="45796C58" w14:textId="791A0C6E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>5. Prilog zapisniku</w:t>
      </w:r>
    </w:p>
    <w:p w14:paraId="5E3E371F" w14:textId="16393AC5" w:rsidR="00442735" w:rsidRPr="00442735" w:rsidRDefault="00442735" w:rsidP="0044273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42735">
        <w:rPr>
          <w:rFonts w:ascii="Times New Roman" w:hAnsi="Times New Roman" w:cs="Times New Roman"/>
          <w:sz w:val="24"/>
          <w:szCs w:val="24"/>
        </w:rPr>
        <w:t>6. U spis</w:t>
      </w:r>
    </w:p>
    <w:p w14:paraId="13D58139" w14:textId="77777777" w:rsidR="00442735" w:rsidRPr="00DC2539" w:rsidRDefault="00442735" w:rsidP="00442735">
      <w:pPr>
        <w:tabs>
          <w:tab w:val="center" w:pos="4154"/>
          <w:tab w:val="right" w:pos="8309"/>
        </w:tabs>
        <w:autoSpaceDE w:val="0"/>
      </w:pPr>
    </w:p>
    <w:p w14:paraId="6D7D30C9" w14:textId="77777777" w:rsidR="00442735" w:rsidRDefault="00442735" w:rsidP="00E87A53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010F37BE" w14:textId="77777777" w:rsidR="00474694" w:rsidRDefault="00474694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2F3E4A45" w14:textId="77777777" w:rsidR="00474694" w:rsidRDefault="00474694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644DB3B5" w14:textId="77777777" w:rsidR="00442735" w:rsidRDefault="00442735" w:rsidP="002F4F0E">
      <w:pPr>
        <w:widowControl w:val="0"/>
        <w:suppressAutoHyphens/>
        <w:autoSpaceDE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14:ligatures w14:val="none"/>
        </w:rPr>
      </w:pPr>
    </w:p>
    <w:p w14:paraId="4DC5E66E" w14:textId="77777777" w:rsidR="00442735" w:rsidRDefault="00442735" w:rsidP="0047469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sectPr w:rsidR="00442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A66A8A"/>
    <w:multiLevelType w:val="hybridMultilevel"/>
    <w:tmpl w:val="E416E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356772"/>
    <w:multiLevelType w:val="hybridMultilevel"/>
    <w:tmpl w:val="8EBA1FD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E11EE"/>
    <w:multiLevelType w:val="hybridMultilevel"/>
    <w:tmpl w:val="8794A6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F6790"/>
    <w:multiLevelType w:val="hybridMultilevel"/>
    <w:tmpl w:val="D354EC40"/>
    <w:lvl w:ilvl="0" w:tplc="CA3ABC7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90199626">
    <w:abstractNumId w:val="0"/>
  </w:num>
  <w:num w:numId="2" w16cid:durableId="1992906300">
    <w:abstractNumId w:val="2"/>
  </w:num>
  <w:num w:numId="3" w16cid:durableId="1034694624">
    <w:abstractNumId w:val="4"/>
  </w:num>
  <w:num w:numId="4" w16cid:durableId="109248655">
    <w:abstractNumId w:val="1"/>
  </w:num>
  <w:num w:numId="5" w16cid:durableId="1264148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39"/>
    <w:rsid w:val="0000437B"/>
    <w:rsid w:val="000414D4"/>
    <w:rsid w:val="00055EE9"/>
    <w:rsid w:val="000D645B"/>
    <w:rsid w:val="000F1FCB"/>
    <w:rsid w:val="001171C2"/>
    <w:rsid w:val="001224E2"/>
    <w:rsid w:val="001362F9"/>
    <w:rsid w:val="0016769E"/>
    <w:rsid w:val="00201E69"/>
    <w:rsid w:val="00203C24"/>
    <w:rsid w:val="00212B72"/>
    <w:rsid w:val="002158F2"/>
    <w:rsid w:val="00215903"/>
    <w:rsid w:val="00260810"/>
    <w:rsid w:val="002A66B4"/>
    <w:rsid w:val="002E61A0"/>
    <w:rsid w:val="002F379C"/>
    <w:rsid w:val="002F4F0E"/>
    <w:rsid w:val="00343DD1"/>
    <w:rsid w:val="00360F57"/>
    <w:rsid w:val="00415A9B"/>
    <w:rsid w:val="004329C7"/>
    <w:rsid w:val="004413D4"/>
    <w:rsid w:val="00442735"/>
    <w:rsid w:val="00445083"/>
    <w:rsid w:val="00474694"/>
    <w:rsid w:val="00483363"/>
    <w:rsid w:val="004E3B39"/>
    <w:rsid w:val="0051594A"/>
    <w:rsid w:val="00517A67"/>
    <w:rsid w:val="00534191"/>
    <w:rsid w:val="0055390A"/>
    <w:rsid w:val="00553EBE"/>
    <w:rsid w:val="0058094F"/>
    <w:rsid w:val="00581127"/>
    <w:rsid w:val="005B2583"/>
    <w:rsid w:val="005C11FB"/>
    <w:rsid w:val="005C6E90"/>
    <w:rsid w:val="0061192B"/>
    <w:rsid w:val="00615103"/>
    <w:rsid w:val="006A453C"/>
    <w:rsid w:val="006D3D5A"/>
    <w:rsid w:val="006E2B8E"/>
    <w:rsid w:val="00782829"/>
    <w:rsid w:val="00786C8D"/>
    <w:rsid w:val="007D1D98"/>
    <w:rsid w:val="007E5C8E"/>
    <w:rsid w:val="00824EAD"/>
    <w:rsid w:val="008523A2"/>
    <w:rsid w:val="00877DC3"/>
    <w:rsid w:val="008942E3"/>
    <w:rsid w:val="008B76B6"/>
    <w:rsid w:val="008C0259"/>
    <w:rsid w:val="008E7299"/>
    <w:rsid w:val="00925D70"/>
    <w:rsid w:val="00984611"/>
    <w:rsid w:val="009D5562"/>
    <w:rsid w:val="009F6F1F"/>
    <w:rsid w:val="00A16164"/>
    <w:rsid w:val="00A34477"/>
    <w:rsid w:val="00A46E8F"/>
    <w:rsid w:val="00A6724F"/>
    <w:rsid w:val="00A90C4E"/>
    <w:rsid w:val="00AA688D"/>
    <w:rsid w:val="00AD7CAD"/>
    <w:rsid w:val="00B21E22"/>
    <w:rsid w:val="00B23E72"/>
    <w:rsid w:val="00B377D6"/>
    <w:rsid w:val="00BA0D71"/>
    <w:rsid w:val="00BB5F1C"/>
    <w:rsid w:val="00BE3FEB"/>
    <w:rsid w:val="00C13CAF"/>
    <w:rsid w:val="00C14C87"/>
    <w:rsid w:val="00C4450D"/>
    <w:rsid w:val="00C82235"/>
    <w:rsid w:val="00CA1EC1"/>
    <w:rsid w:val="00D23CDE"/>
    <w:rsid w:val="00D54504"/>
    <w:rsid w:val="00D8493D"/>
    <w:rsid w:val="00D93F1A"/>
    <w:rsid w:val="00D94B78"/>
    <w:rsid w:val="00DD3B73"/>
    <w:rsid w:val="00E12D2B"/>
    <w:rsid w:val="00E87A53"/>
    <w:rsid w:val="00F103A9"/>
    <w:rsid w:val="00F12A59"/>
    <w:rsid w:val="00F15E2B"/>
    <w:rsid w:val="00F33884"/>
    <w:rsid w:val="00F4134D"/>
    <w:rsid w:val="00FD5744"/>
    <w:rsid w:val="00FE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76FB"/>
  <w15:chartTrackingRefBased/>
  <w15:docId w15:val="{1F418060-252F-4FDC-85BB-E7D8117B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E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E3B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E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E3B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E3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E3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E3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E3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3B3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E3B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E3B39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E3B39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E3B39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E3B39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E3B39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E3B39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E3B39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4E3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E3B39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E3B39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4E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E3B39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4E3B3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E3B3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E3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E3B39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4E3B39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442735"/>
    <w:rPr>
      <w:color w:val="0000FF"/>
      <w:u w:val="single"/>
    </w:rPr>
  </w:style>
  <w:style w:type="paragraph" w:styleId="Bezproreda">
    <w:name w:val="No Spacing"/>
    <w:uiPriority w:val="1"/>
    <w:qFormat/>
    <w:rsid w:val="00442735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Vorih</dc:creator>
  <cp:keywords/>
  <dc:description/>
  <cp:lastModifiedBy>Financije</cp:lastModifiedBy>
  <cp:revision>43</cp:revision>
  <cp:lastPrinted>2026-10-09T09:48:00Z</cp:lastPrinted>
  <dcterms:created xsi:type="dcterms:W3CDTF">2025-02-26T12:02:00Z</dcterms:created>
  <dcterms:modified xsi:type="dcterms:W3CDTF">2026-10-12T06:56:00Z</dcterms:modified>
</cp:coreProperties>
</file>